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CE" w:rsidRDefault="001C53CE" w:rsidP="001C5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53CE" w:rsidRDefault="001C53CE" w:rsidP="001C5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53CE" w:rsidRPr="001C53CE" w:rsidRDefault="001C53CE" w:rsidP="001C5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C53CE">
        <w:rPr>
          <w:rFonts w:ascii="Times New Roman" w:hAnsi="Times New Roman" w:cs="Times New Roman"/>
          <w:b/>
          <w:sz w:val="28"/>
          <w:szCs w:val="28"/>
        </w:rPr>
        <w:t>КОЛЛЕКТИВНЫЙ ДОГОВОР</w:t>
      </w:r>
    </w:p>
    <w:p w:rsidR="001C53CE" w:rsidRPr="001C53CE" w:rsidRDefault="001C53CE" w:rsidP="001C5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3CE">
        <w:rPr>
          <w:rFonts w:ascii="Times New Roman" w:hAnsi="Times New Roman" w:cs="Times New Roman"/>
          <w:b/>
          <w:sz w:val="28"/>
          <w:szCs w:val="28"/>
        </w:rPr>
        <w:t>ООО “АВАНГАРД”</w:t>
      </w:r>
    </w:p>
    <w:p w:rsidR="001C53CE" w:rsidRPr="001C53CE" w:rsidRDefault="001C53CE" w:rsidP="001C5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3CE" w:rsidRPr="001C53CE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3CE">
        <w:rPr>
          <w:rFonts w:ascii="Times New Roman" w:hAnsi="Times New Roman" w:cs="Times New Roman"/>
          <w:b/>
          <w:sz w:val="28"/>
          <w:szCs w:val="28"/>
        </w:rPr>
        <w:t>на 2014 – 2016 гг.</w:t>
      </w:r>
    </w:p>
    <w:p w:rsidR="001C53CE" w:rsidRPr="006E6C99" w:rsidRDefault="001C53CE" w:rsidP="006E6C99">
      <w:pPr>
        <w:pStyle w:val="a3"/>
        <w:numPr>
          <w:ilvl w:val="0"/>
          <w:numId w:val="1"/>
        </w:num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6C9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C53CE" w:rsidRPr="001C53CE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Настоящий Коллективный договор (далее Договор) является правовым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актом, регулирующим социально-трудовые и иные аналогичные отношения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организации.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Устанавливающим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взаимные обязательства между работниками и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работодателем в лице их представителей.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1.1. Сторонами настоящего Договора являются Хадеев Дамир Равилевич,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именуемое далее «Работодатель», в лице директор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«Авангард» и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работники организации, именуемые далее «Работниками», представленные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Герасимов Александр Михайлович, именуемый далее «Представитель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работников», в лице заместителя директор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а  ООО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«Авангард».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1.2. Предмет Договора.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Предметом настоящего договора являются взаимные обязательства сторон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по вопросам условий труда и его оплаты, занятости, переобучения. Условия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высвобождения работников, продолжительности рабочего времени и времени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отдыха, улучшений условий и охраны труда, социальных гарантий, (и других</w:t>
      </w:r>
      <w:proofErr w:type="gramEnd"/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вопросам).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1.3. Действие настоящего Договора распространяется на всех работников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1.4. Во исполнение настоящего Договора в организации могут приниматься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локальные нормативные акты, содержащие нормы трудового права, с учетом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мнения Представителя работников. Локальные нормативные акты не должны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ухудшать положения работников по сравнению с трудовым законодательством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РФ и настоящим коллективным договором.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2. ТРУДОВОЙ ДОГОВОР. ОБЕСПЕЧЕНИЕ ЗАНЯТОСТИ. ПЕРЕОБУЧЕНИЕ.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2.1. Трудовые отношения при поступлении на работу в организацию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оформляются заключением письменного трудового договора, как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неопределенный срок, так и на срок не более пяти лет. Срочный трудовой договор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заключается в случаях, когда трудовые отношения не могут быть установлены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неопределенный срок с учетом характера предстоящей работы или условий ее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выполнения, а также в иных случаях, предусмотренных законодательством РФ.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Срочный трудовой договор может быть заключен при выполнении работы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организации по основаниям, предусмотренным статьей 59 Трудового кодекса РФ.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2.2. Работодатель и работники обязуются выполнять условия заключенного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трудового договора. Работодатель не вправе требовать от работников выполнения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работы, не обусловленной трудовым договором.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2.3. Работодатель обязуется обеспечивать полную занятость работника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с его должностью, профессией, квалификацией. В случае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производственной необходимости Работодатель имеет право переводить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работника на срок до одного месяца на не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обусловленную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работу в той же организации с оплатой труда по выполняемой работе, но не ниже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среднего заработка по прежней работе, с соблюдением требований трудового</w:t>
      </w:r>
    </w:p>
    <w:bookmarkEnd w:id="0"/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lastRenderedPageBreak/>
        <w:t>законодательства РФ. Работник не может быть переведен на работу,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противопоказанную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ему по состоянию здоровья.</w:t>
      </w:r>
    </w:p>
    <w:p w:rsidR="001C53CE" w:rsidRPr="006E6C99" w:rsidRDefault="001C53CE" w:rsidP="006E6C99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2.4. Работники имеют право на профессиональную подготовку,</w:t>
      </w:r>
    </w:p>
    <w:p w:rsidR="001C53CE" w:rsidRPr="006E6C99" w:rsidRDefault="001C53CE" w:rsidP="006E6C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переподготовку и повышение квалификации, включая обучение новым</w:t>
      </w:r>
    </w:p>
    <w:p w:rsidR="001C53CE" w:rsidRPr="006E6C99" w:rsidRDefault="001C53CE" w:rsidP="006E6C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профессиям и специальностям.</w:t>
      </w:r>
    </w:p>
    <w:p w:rsidR="001C53CE" w:rsidRPr="006E6C99" w:rsidRDefault="001C53CE" w:rsidP="006E6C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 РФ, Работодатель обязан</w:t>
      </w:r>
    </w:p>
    <w:p w:rsidR="001C53CE" w:rsidRPr="006E6C99" w:rsidRDefault="001C53CE" w:rsidP="006E6C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проводить повышение квалификации работников, если это является условием</w:t>
      </w:r>
    </w:p>
    <w:p w:rsidR="001C53CE" w:rsidRPr="006E6C99" w:rsidRDefault="001C53CE" w:rsidP="006E6C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выполнения работниками определенных видов деятельности. Работникам,</w:t>
      </w:r>
    </w:p>
    <w:p w:rsidR="001C53CE" w:rsidRPr="006E6C99" w:rsidRDefault="001C53CE" w:rsidP="006E6C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проходящим профессиональную подготовку, Работодатель создает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условия для совмещения работы с обучением и предоставляет гарантии,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установленные законодательством РФ.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3. ГАРАНТИИ И УСЛОВИЯ ПРИ ВОЗМОЖНОМ ВЫСВОБОЖДЕНИИ.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3.1. Основаниями прекращения трудового договора являются: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1) соглашение сторон;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2) истечение срока трудового договора, за исключением случаев, когда трудовые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отношения фактически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продолжаются и ни одна из сторон не потребовала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их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прекращения;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3) расторжение трудового договора по инициативе Работника;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4) расторжение трудового договора по инициативе Работодателя;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5) перевод работника по его просьбе или с его согласия на работу к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Работодателю или переход на выборную работу (должность);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6) отказ Работника от продолжения работы в связи со сменой собственника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имущества организации, изменением подведомственности организации либо ее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реорганизацией;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7) отказ Работника от продолжения работы в связи с изменением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условий трудового договора;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8) отказ Работника от перевода на другую работу вследствие состояния здоровья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с медицинским заключением;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9) отказ Работника от перевода в связи с перемещением Работодателя в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другую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местность;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10) обстоятельства, не зависящие от воли сторон;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11) нарушение установленных законодательством РФ правил заключения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трудового договора, если это нарушение исключает возможность продолжения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работы.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Во всех случаях днем увольнения работника является последний день его работы.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3.2. Работодатель обязуется заблаговременно, не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чем за три месяца,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представлять в профком (Представителю работников) проекты приказов о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сокращении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численности и штата,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планы-графики высвобождения работников с разбивкой по месяцам, список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сокращаемых должностей и работников, перечень вакансий,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предполагаемые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варианты трудоустройства.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О возможном массовом высвобождении работников информация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соответствующие профсоюзные органы, а также в службы занятости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представляется не менее чем за три месяца.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Стороны договорились, что применительно к данной организации высвобождение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является массовым, если сокращается 40 или более работников в течение 30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3.3. Преимущественное право на оставление на работе при сокращении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численности или штата имеют семейные – при наличии двух или более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иждивенцев (нетрудоспособных членов семьи, находящихся на полном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содержании работника или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получающих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от него помощь, которая является для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них постоянным и основным источником средств к существованию); лица,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семье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которых нет других работников с самостоятельным заработком; работники,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получившие в данной организации трудовое увечье или профессиональное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lastRenderedPageBreak/>
        <w:t xml:space="preserve">заболевание; инвалиды Великой Отечественной войны и инвалиды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боевых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действий по защите Отечества; работники, повышающие квалификацию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направлению Работодателя без отрыва от работы, а также следующие лица: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E6C99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E6C99">
        <w:rPr>
          <w:rFonts w:ascii="Times New Roman" w:hAnsi="Times New Roman" w:cs="Times New Roman"/>
          <w:sz w:val="24"/>
          <w:szCs w:val="24"/>
        </w:rPr>
        <w:t xml:space="preserve"> возраста (за два года до пенсии);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проработавшие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на предприятии свыше 15 лет;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– одинокие матери, имеющие детей до 16-летнего возраста;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– отцы, воспитывающие детей до 16-летнего возраста без матери.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Беременные женщины (и женщины, имеющие детей в возрасте до трех лет,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одинокие–при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ребенка до 14 лет или ребенка-инвалида до 18 лет, а также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несовершеннолетние) не могут быть уволены по инициативе Работодателя,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случаев ликвидации организации. Работодатель (или его правопреемник)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обязуется принять меры по их трудоустройству в другой организации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прежней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профессии, специальности, квалификации, а при отсутствии такой возможности –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трудоустроить с учетом пожеланий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увольняемого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и общественных потребностей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на основе данных, полученных от органов государственной службы занятости и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их помощью.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3.5. Лицам, получившим уведомление об увольнении в связи с ликвидацией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организации, сокращением численности или штата, предоставляется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свободное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работы время (не менее одного дня в неделю) для поиска нового места работы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сохранением среднего заработка.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 xml:space="preserve">При увольнении работника </w:t>
      </w:r>
      <w:proofErr w:type="spellStart"/>
      <w:r w:rsidRPr="006E6C99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E6C99">
        <w:rPr>
          <w:rFonts w:ascii="Times New Roman" w:hAnsi="Times New Roman" w:cs="Times New Roman"/>
          <w:sz w:val="24"/>
          <w:szCs w:val="24"/>
        </w:rPr>
        <w:t xml:space="preserve"> возраста (мужчины – с 58 лет,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женщины – с 53 лет) по сокращению численности или штата по договоренности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ними им выплачивается за счет средств организации разница между пособием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безработице и средним месячным заработком работника до достижения им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пенсионного возраста, установленного законодательством РФ, или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ежемесячное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пособие в размере пенсии по старости до достижения им пенсионного возраста,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законодательством РФ.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3.7. Лица, уволенные с работы по сокращению штата, имеют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преимущественное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право на возвращение в организацию и занятие открывшихся вакансий.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3.8. Помимо оснований, указанных в статье 178 Трудового кодекса РФ,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работодатель обязуется выплачивать работникам выходные пособия в размере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двухнедельного среднего заработка при расторжении трудового договора в связи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с несоответствием работника занимаемой должности или выполняемой работе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вследствие состояния здоровья, препятствующего продолжению данной работы.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4. РАБОЧЕЕ ВРЕМЯ И ВРЕМЯ ОТДЫХА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4.1. Работникам устанавливается пятидневная 40-часовая рабочая неделя с двумя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днями, за исключением работников, для которых действующим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законодательством и настоящим Договором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сокращенная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продолжительность рабочего времени.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4.2. Право на работу по неполному рабочему времени имеют также беременные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женщины, один из родителей, имеющий ребенка в возрасте до 14 лет (ребенка-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инвалида в возрасте до 18 лет), лицо, осуществляющее уход за больным членом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семьи в соответствии с медицинским заключением.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4.3. Продолжительность рабочего дня, непосредственно предшествующего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нерабочему праздничному дню, уменьшается на один час.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4.4. Помимо оснований, указанных в статье 99 Трудового кодекса РФ,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привлечение к сверхурочным работам производится Работодателем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письменного согласия работника.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Не допускается привлечение к сверхурочным работам беременных женщин,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работников в возрасте до 18 лет, других категорий работников в соответствии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федеральным законом. Привлечение инвалидов, женщин, имеющих детей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возрасте до трех лет, к сверхурочным работам допускается с их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письменного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согласия и при условии, если такие работы не запрещены им по состоянию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здоровья в соответствии с медицинским заключением. При этом инвалиды,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женщины, имеющие детей в возрасте до трех лет, должны быть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письменной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lastRenderedPageBreak/>
        <w:t xml:space="preserve">форме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со своим правом отказаться от сверхурочных работ.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Сверхурочные работы не должны превышать для каждого работника четырех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часов в течение двух дней подряд и 120 часов в год. Работодатель обязан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обеспечить точный учет сверхурочных работ, выполненных каждым работником.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4.5. Привлечение работников к работе в выходные и нерабочие праздничные дни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производится с их письменного согласия по письменному распоряжению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Работодателя для предотвращения производственной аварии, катастрофы,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устранения последствий производственной аварии, катастрофы либо стихийного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бедствия; для предотвращения несчастных случаев, уничтожения или порчи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имущества; для выполнения заранее непредвиденных работ,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срочного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которых зависит в дальнейшем нормальная работа организации в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или ее отдельных подразделений.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4.6. Выходными днями в организации являются суббота и воскресенье.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4.7. Минимально допустимая продолжительность перерыва на обед в организации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составляет 30 минут.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Работникам, работающим в холодное время года на открытом воздухе или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закрытых необогреваемых помещениях, а также грузчикам, занятым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погрузочно-разгрузочных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>, и другим работникам в необходимых случаях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предоставляются специальные перерывы для обогревания и отдыха, которые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включаются в рабочее время. Виды этих работ, продолжительность и порядок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предоставления перерывов устанавливаются Работодателем.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4.8. Работающим женщинам, имеющим детей в возрасте до полутора лет,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предоставляются, помимо перерыва на обед, дополнительные перерывы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кормления ребенка не реже чем через каждые три часа непрерывной работы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продолжительностью не менее 30 минут каждый. При наличии у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работающей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женщины двух и более детей в возрасте до полутора лет продолжительность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перерыва для кормления устанавливается не менее одного часа. По заявлению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женщины перерывы для кормления присоединяются к перерыву на обед либо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суммированном виде переносятся как на начало, так и на конец рабочего дня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соответствующим его сокращением. Перерывы для кормления включаются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рабочее время и подлежат оплате в размере среднего заработка.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4.9. Работодатель утверждает и доводит до сведения всех работников очередность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предоставления ежегодных отпусков на соответствующий год. Работник вправе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получить ежегодный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отпуск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как в полном объеме, так и по частям, согласовав это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с Работодателем.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4.10. Ежегодный основной оплачиваемый отпуск предоставляется работникам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организации продолжительностью 28 календарных дней. Работникам, занятым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работах с вредными условиями труда, предоставляется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ежегодный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дополнительный оплачиваемый отпуск продолжительностью не менее 30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календарных дней, работникам, занятым на работах с ненормированным рабочим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днем, также не менее 30 календарных дней.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5. ОПЛАТА И НОРМИРОВАНИЕ ТРУДА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5.1. В организации устанавливаются следующие системы оплаты труда: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повременная,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повременно-премиальная, сдельная, сдельно-премиальная.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5.2. Работодатель обязуется не использовать нетрадиционные формы оплаты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труда (страхование и т. п.).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5.3. Зарплата начисляется работникам с учетом достигнутых ими результатов.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5.4. Минимальная оплата труда в организации составляет 6000 (шесть тысяч)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рублей. В минимальный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не включаются доплаты и надбавки,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а также премии и другие поощрительные выплаты.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Месячная заработная плата работника, отработавшего за этот период норму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рабочего времени и выполнившего нормы труда (трудовые обязанности), не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может быть ниже установленной настоящим договором минимальной оплаты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труда.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lastRenderedPageBreak/>
        <w:t>5.5. Зарплата выплачивается пятого и двадцать пятого числа каждого месяца.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При этом каждому работнику выдается расчетный листок с указанием всех видов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и размеров выплат и удержаний.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Работникам, которые выполняют задание Работодателя вне места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работы (находятся в длительной служебной командировке, производят работы на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территории предприятия-заказчика и т. п.), Работодатель обязуется своевременно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перечислять зарплату по почте за счет предприятия.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5.6. Работодатель обязуется осуществлять индексацию зарплаты в соответствии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действующим законодательством РФ на основании данных Госкомстата России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об индексе потребительских цен.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5.7. В случае нарушения Работодателем установленного срока выплаты зарплаты,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оплаты отпуска, выплат при увольнении и других выплат, причитающихся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работнику, Работодатель обязан выплатить их с уплатой процентов в размере,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законодательством РФ.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6. УСЛОВИЯ РАБОТЫ. ОХРАНА И БЕЗОПАСНОСТЬ ТРУДА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6.1. Обязанности по обеспечению безопасных условий и охраны труда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организации возлагаются на Работодателя.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6.2. Работодатель обязан обеспечить: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– безопасность работников при эксплуатации зданий, сооружений, оборудования,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технологических процессов, а также применяемых в производстве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инструментов, сырья и материалов;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– применение средств индивидуальной и коллективной защиты работников, в том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числе специальной одежды, обуви и других средств индивидуальной защиты,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с установленными нормами;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– соответствующие требованиям охраны труда условия труда на каждом рабочем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>; обучение безопасным методам и приемам выполнения работ по охране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труда и оказанию первой помощи при несчастных случаях на производстве,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инструктаж по охране труда, стажировку на рабочем месте и проверку знаний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требований охраны труда, безопасных методов и приемов выполнения работ;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– недопущение к работе лиц, не прошедших в установленном порядке обучение и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инструктаж по охране труда, стажировку и проверку знаний требований охраны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труда; организацию контроля уполномоченными работниками за состоянием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охраны труда и техники безопасности, условий труда на рабочих местах, а также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за правильностью применения работниками средств индивидуальной и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коллективной защиты;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– проведение аттестации рабочих мест по условиям труда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последующей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сертификацией работ по охране труда в организации;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– проведение за счет собственных средств обязательных предварительных (при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поступлении на работу) и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периодических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(в течение трудовой деятельности)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медицинских осмотров работников, занятых на работах с вредными условиями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труда, и несовершеннолетних с сохранением за ними места работы и среднего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заработка на время прохождения указанных медицинских осмотров;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– недопущение работников к исполнению ими трудовых обязанностей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прохождения обязательных медицинских осмотров (обследований), а также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– информирование работников об условиях и охране труда на рабочих местах, о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существующем риске повреждения здоровья и полагающихся им компенсациях и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индивидуальной защиты;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– принятие мер по предотвращению аварийных ситуаций, сохранению жизни и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здоровья работников при возникновении таких ситуаций, в том числе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оказанию пострадавшим первой помощи;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– расследование и учет несчастных случаев на производстве и профессиональных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заболеваний;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– санитарно-бытовое и лечебно-профилактическое обслуживание работников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с требованиями охраны труда;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lastRenderedPageBreak/>
        <w:t xml:space="preserve">– обязательное социальное страхование работников от несчастных случаев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и профессиональных заболеваний;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– ознакомление работников с требованиями охраны труда;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– разработку и утверждение с учетом мнения выборного профсоюзного или иного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уполномоченного работниками органа инструкций по охране труда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работников.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6.3. Работодатель предоставляет работникам, занятым на работах с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вредными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условиями труда, бесплатно молоко или другие равноценные пищевые продукты.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6.4. Работник обязан: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– соблюдать требования охраны труда;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– правильно применять средства индивидуальной и коллективной защиты;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– проходить обучение безопасным методам и приемам выполнения работ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охране труда, оказанию первой помощи при несчастных случаях на производстве,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инструктаж по охране труда, стажировку на рабочем месте, проверку знаний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требований охраны труда;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– немедленно извещать своего непосредственного или вышестоящего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руководителя о любой ситуации, угрожающей жизни и здоровью людей, о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несчастном случае, происшедшем на производстве, или об ухудшении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состояния своего здоровья, в том числе о проявлении признаков острого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профессионального заболевания (отравления);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– проходить обязательные медицинские осмотры.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6.5. При отказе работника от выполнения работ в случае возникновения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опасности для его жизни и здоровья Работодатель обязан предоставить работнику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другую работу на время устранения такой опасности.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В случае если предоставление другой работы по объективным причинам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работнику невозможно, время простоя работника до устранения опасности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его жизни и здоровья оплачивается Работодателем в соответствии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В случае необеспечения работника средствами индивидуальной и коллективной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защиты Работодатель не имеет права требовать от работника исполнения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трудовых обязанностей и обязан оплатить возникший по этой причине простой.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Отказ работника от выполнения работ в случае возникновения опасности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жизни и здоровья вследствие нарушения требований охраны труда либо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выполнения тяжелых работ и работ с вредными и (или) опасными условиями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труда, не предусмотренными трудовым договором, не влечет за собой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привлечения его к дисциплинарной ответственности.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6.6. За нарушение работником или Работодателем требований по охране труда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они несут ответственность в соответствии с действующим законодательством РФ.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7. ВОЗМЕЩЕНИЕ ВРЕДА, ПРИЧИНЕННОГО ЗДОРОВЬЮ РАБОТНИКА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7.1. Организация несет ответственность за вред, причиненный здоровью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работников увечьем, профессиональным заболеванием либо иным повреждением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здоровья, связанным с исполнением ими трудовых обязанностей.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7.2. Помимо возмещения вреда, которое должно быть произведено потерпевшему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организация выплачивает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работникам, переведенным на легкую работу в связи с повреждением здоровья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(увечьем) при выполнении трудовых обязанностей, разницу между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зарплатой до повреждения здоровья и средней зарплатой по новому месту работы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до восстановления трудоспособности.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8. ВЫПЛАТА ПОСОБИЙ И КОМПЕНСАЦИЙ.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8.1. Работникам предоставляются следующие гарантии и компенсации в порядке,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законодательством РФ: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– при приеме на работу, переводе на другую работу, по оплате труда;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– при направлении в служебные командировки;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– при исполнении государственных или общественных обязанностей;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– при совмещении работы с обучением;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lastRenderedPageBreak/>
        <w:t>– при вынужденном прекращении работы не по вине работника;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– при предоставлении ежегодного оплачиваемого отпуска;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– в некоторых случаях прекращения трудового договора;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– в связи с задержкой по вине Работодателя выдачи трудовой книжки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C99">
        <w:rPr>
          <w:rFonts w:ascii="Times New Roman" w:hAnsi="Times New Roman" w:cs="Times New Roman"/>
          <w:sz w:val="24"/>
          <w:szCs w:val="24"/>
        </w:rPr>
        <w:t>увольнении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работника;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– в других случаях, предусмотренных законодательством РФ.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При предоставлении гарантий и компенсаций соответствующие выплаты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производятся за счет средств Работодателя.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9.1. Настоящий Договор заключен сроком на 2 (дв</w:t>
      </w:r>
      <w:r w:rsidR="00E215EB" w:rsidRPr="006E6C99">
        <w:rPr>
          <w:rFonts w:ascii="Times New Roman" w:hAnsi="Times New Roman" w:cs="Times New Roman"/>
          <w:sz w:val="24"/>
          <w:szCs w:val="24"/>
        </w:rPr>
        <w:t>а) года. Он вступает в силу с 01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января 2014 г. и действует до 31 декабря 2016 г.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9.2. Стороны имеют право продлить действие настоящего коллективного договора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на срок не более трех лет.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9.3. Изменения и дополнения коллективного договора в течение срока его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действия производятся в порядке, установленном законодательством РФ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заключения.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9.4. Для урегулирования разногласий в ходе коллективных переговоров и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исполнения коллективного договора стороны используют примирительные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процедуры. В течение трех дней после составления протокола разногласий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стороны проводят консультации, формируют из своего состава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примирительную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комиссию.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9.5. Стороны договорились, что текст Договора должен быть доведен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Работодателем до сведения работников в течение пяти рабочих дней после его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подписания. Для этого он должен быть соответствующим образом размножен.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9.6.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выполнением коллективного договора осуществляют обе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стороны, подписавшие его.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Стороны ежеквартально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отчитываются о выполнении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Договора на собрании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(конференции) трудового коллектива. С отчетом выступают первые лица обеих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сторон,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подписавшие</w:t>
      </w:r>
      <w:proofErr w:type="gramEnd"/>
      <w:r w:rsidRPr="006E6C99">
        <w:rPr>
          <w:rFonts w:ascii="Times New Roman" w:hAnsi="Times New Roman" w:cs="Times New Roman"/>
          <w:sz w:val="24"/>
          <w:szCs w:val="24"/>
        </w:rPr>
        <w:t xml:space="preserve"> коллективный договор.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9.7. За неисполнение настоящего Договора и нарушение его условий стороны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коллективного договора несут ответственность в соответствии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9.8. Настоящий Договор направляется Работодателем на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уведомительную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регистрацию в соответствующий орган по труду в течение семи дней со дня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подписания. Вступление настоящего коллективного договора в силу не зависит </w:t>
      </w:r>
      <w:proofErr w:type="gramStart"/>
      <w:r w:rsidRPr="006E6C9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факта его уведомительной регистрации.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Представитель работодателя –                              Лицо, уполномоченное представителем                     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Руководителя                                                           работников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Или уполномоченное им лицо                                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______________________ Д.Р. Хадеев                 ________________ </w:t>
      </w:r>
      <w:r w:rsidR="00E215EB" w:rsidRPr="006E6C99">
        <w:rPr>
          <w:rFonts w:ascii="Times New Roman" w:hAnsi="Times New Roman" w:cs="Times New Roman"/>
          <w:sz w:val="24"/>
          <w:szCs w:val="24"/>
        </w:rPr>
        <w:t>А.М. Герасимов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__________________________________               __________________________________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(наименование должности)                                 </w:t>
      </w:r>
      <w:r w:rsidR="006E6C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E6C99">
        <w:rPr>
          <w:rFonts w:ascii="Times New Roman" w:hAnsi="Times New Roman" w:cs="Times New Roman"/>
          <w:sz w:val="24"/>
          <w:szCs w:val="24"/>
        </w:rPr>
        <w:t xml:space="preserve">  (наименование должности)                                          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«01» января 2014 г.                                                   «01» января 2014 г.                                                   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М.П.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3CE" w:rsidRPr="006E6C99" w:rsidRDefault="001C53CE" w:rsidP="001C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0FF" w:rsidRPr="006E6C99" w:rsidRDefault="006230FF" w:rsidP="001C53CE">
      <w:pPr>
        <w:rPr>
          <w:sz w:val="24"/>
          <w:szCs w:val="24"/>
        </w:rPr>
      </w:pPr>
    </w:p>
    <w:sectPr w:rsidR="006230FF" w:rsidRPr="006E6C99" w:rsidSect="006E6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E77"/>
    <w:multiLevelType w:val="hybridMultilevel"/>
    <w:tmpl w:val="7F96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CE"/>
    <w:rsid w:val="001C53CE"/>
    <w:rsid w:val="006230FF"/>
    <w:rsid w:val="006E6C99"/>
    <w:rsid w:val="00E2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2014-10-15T07:12:00Z</cp:lastPrinted>
  <dcterms:created xsi:type="dcterms:W3CDTF">2014-10-15T07:12:00Z</dcterms:created>
  <dcterms:modified xsi:type="dcterms:W3CDTF">2014-10-15T07:12:00Z</dcterms:modified>
</cp:coreProperties>
</file>